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68F87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8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9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A" w14:textId="77777777" w:rsidR="00DE7D23" w:rsidRDefault="00C25650">
      <w:pPr>
        <w:pStyle w:val="Textbody"/>
        <w:spacing w:after="0"/>
        <w:jc w:val="both"/>
      </w:pPr>
      <w:r>
        <w:rPr>
          <w:rFonts w:ascii="Arial" w:hAnsi="Arial"/>
          <w:b/>
          <w:bCs/>
          <w:sz w:val="22"/>
          <w:szCs w:val="22"/>
        </w:rPr>
        <w:t>Estimado (a) señor (a):</w:t>
      </w:r>
    </w:p>
    <w:p w14:paraId="21968F8B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C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 solicitud requiere ser analizada según lo establecido en la Circular ViVE-5-2025, que detalla:</w:t>
      </w:r>
    </w:p>
    <w:p w14:paraId="21968F8D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8E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“SEXTO: Para resolver las solicitudes, la Comisión Mixta pedirá el criterio académico y </w:t>
      </w:r>
      <w:r>
        <w:rPr>
          <w:rFonts w:ascii="Arial" w:hAnsi="Arial"/>
          <w:sz w:val="22"/>
          <w:szCs w:val="22"/>
        </w:rPr>
        <w:t xml:space="preserve">disciplinar a la unidad académica de procedencia del o la estudiante. Para ello, las unidades académicas rendirán un informe en el que deberán hacer constar, al menos los siguientes </w:t>
      </w:r>
      <w:proofErr w:type="gramStart"/>
      <w:r>
        <w:rPr>
          <w:rFonts w:ascii="Arial" w:hAnsi="Arial"/>
          <w:sz w:val="22"/>
          <w:szCs w:val="22"/>
        </w:rPr>
        <w:t>aspectos :</w:t>
      </w:r>
      <w:proofErr w:type="gramEnd"/>
    </w:p>
    <w:p w14:paraId="21968F8F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6.1. Los beneficios de la actividad para el fortalecimiento de la formación académica del o la estudiante.</w:t>
      </w:r>
    </w:p>
    <w:p w14:paraId="21968F90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6.2. La relevancia académica o disciplinar de la actividad.</w:t>
      </w:r>
    </w:p>
    <w:p w14:paraId="21968F91" w14:textId="77777777" w:rsidR="00DE7D23" w:rsidRDefault="00C25650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6.3. El interés institucional en la participación del o la estudiante en la actividad.”</w:t>
      </w:r>
    </w:p>
    <w:p w14:paraId="21968F92" w14:textId="77777777" w:rsidR="00DE7D23" w:rsidRDefault="00DE7D23">
      <w:pPr>
        <w:pStyle w:val="Textbody"/>
        <w:spacing w:after="0"/>
        <w:ind w:left="709"/>
        <w:jc w:val="both"/>
        <w:rPr>
          <w:rFonts w:ascii="Arial" w:hAnsi="Arial"/>
          <w:sz w:val="22"/>
          <w:szCs w:val="22"/>
        </w:rPr>
      </w:pPr>
    </w:p>
    <w:p w14:paraId="21968F93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el fin de realizar de manera oportuna el proceso de análisis y asignación presupuestaria por parte de la Comisión Mixta del Programa de Movilidad Estudiantil Internacional, a cargo de la Vicerrectoría de Vida Estudiantil, resulta necesario contar con el informe que haga constar el criterio académico y disciplinar de la actividad a la que desea participar la persona estudiante.  Para estos efectos le solicitamos realizar la valoración correspondiente en el cuadro resumen con su calificación y anotaciones</w:t>
      </w:r>
      <w:r>
        <w:rPr>
          <w:rFonts w:ascii="Arial" w:hAnsi="Arial"/>
          <w:sz w:val="22"/>
          <w:szCs w:val="22"/>
        </w:rPr>
        <w:t xml:space="preserve"> sobre los tres aspectos mencionados en el punto sexto de la Resolución.</w:t>
      </w:r>
    </w:p>
    <w:p w14:paraId="21968F94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5" w14:textId="77777777" w:rsidR="00DE7D23" w:rsidRDefault="00C25650">
      <w:pPr>
        <w:pStyle w:val="Textbody"/>
        <w:spacing w:after="0"/>
        <w:jc w:val="both"/>
      </w:pPr>
      <w:r>
        <w:rPr>
          <w:rFonts w:ascii="Arial" w:hAnsi="Arial"/>
          <w:sz w:val="22"/>
          <w:szCs w:val="22"/>
        </w:rPr>
        <w:t xml:space="preserve">Mucho agradecemos su apoyo a la oportuna valoración de esta solicitud </w:t>
      </w:r>
      <w:r>
        <w:rPr>
          <w:rFonts w:ascii="Arial" w:hAnsi="Arial"/>
          <w:b/>
          <w:bCs/>
          <w:sz w:val="22"/>
          <w:szCs w:val="22"/>
        </w:rPr>
        <w:t xml:space="preserve">(la fecha límite de recepción de solicitudes para la población estudiantil será hasta el 03 de abril a </w:t>
      </w:r>
      <w:r>
        <w:rPr>
          <w:rStyle w:val="StrongEmphasis"/>
          <w:rFonts w:ascii="Arial" w:hAnsi="Arial"/>
          <w:sz w:val="22"/>
          <w:szCs w:val="22"/>
        </w:rPr>
        <w:t>las 12:00md para el I ciclo 2025)</w:t>
      </w:r>
      <w:r>
        <w:rPr>
          <w:rFonts w:ascii="Arial" w:hAnsi="Arial"/>
          <w:sz w:val="22"/>
          <w:szCs w:val="22"/>
        </w:rPr>
        <w:t>, que hará posible una comunicación pronta del resultado del proceso de la persona estudiante en participar en actividades de movilidad internacional a lo largo de este I ciclo lectivo 2024, de acuerdo con la disponibilidad presupuestaria.</w:t>
      </w:r>
    </w:p>
    <w:p w14:paraId="21968F96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7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8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9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A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B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C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D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E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9F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0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1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Nombre de estudiante: </w:t>
      </w:r>
      <w:r>
        <w:rPr>
          <w:rFonts w:ascii="Arial" w:hAnsi="Arial"/>
          <w:sz w:val="22"/>
          <w:szCs w:val="22"/>
        </w:rPr>
        <w:t>____________________________________________________________</w:t>
      </w:r>
    </w:p>
    <w:p w14:paraId="21968FA2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3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Carné: _________________________________________________________________________</w:t>
      </w:r>
    </w:p>
    <w:p w14:paraId="21968FA4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5" w14:textId="77777777" w:rsidR="00DE7D23" w:rsidRDefault="00C2565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Visto Bueno Unidad Académica: _____________________________________________________</w:t>
      </w:r>
    </w:p>
    <w:p w14:paraId="21968FA6" w14:textId="77777777" w:rsidR="00DE7D23" w:rsidRDefault="00DE7D23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</w:p>
    <w:p w14:paraId="21968FA7" w14:textId="77777777" w:rsidR="00DE7D23" w:rsidRDefault="00DE7D23">
      <w:pPr>
        <w:pStyle w:val="Standard"/>
        <w:rPr>
          <w:rFonts w:ascii="Arial" w:hAnsi="Arial"/>
          <w:sz w:val="22"/>
          <w:szCs w:val="22"/>
        </w:rPr>
      </w:pPr>
    </w:p>
    <w:tbl>
      <w:tblPr>
        <w:tblW w:w="1363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968"/>
        <w:gridCol w:w="1077"/>
        <w:gridCol w:w="1419"/>
        <w:gridCol w:w="8931"/>
      </w:tblGrid>
      <w:tr w:rsidR="00DE7D23" w14:paraId="21968FAD" w14:textId="77777777">
        <w:tblPrEx>
          <w:tblCellMar>
            <w:top w:w="0" w:type="dxa"/>
            <w:bottom w:w="0" w:type="dxa"/>
          </w:tblCellMar>
        </w:tblPrEx>
        <w:tc>
          <w:tcPr>
            <w:tcW w:w="1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8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6.1.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9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 2.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A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Criterio 6. 3.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B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Puntaje total de los criterios 6.1, 6.2 y 6.3</w:t>
            </w:r>
          </w:p>
        </w:tc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C" w14:textId="77777777" w:rsidR="00DE7D23" w:rsidRDefault="00C25650">
            <w:pPr>
              <w:pStyle w:val="Textbody"/>
              <w:spacing w:after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Observaciones del 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>Director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(a) o Decano (a)</w:t>
            </w:r>
          </w:p>
        </w:tc>
      </w:tr>
      <w:tr w:rsidR="00DE7D23" w14:paraId="21968FB3" w14:textId="77777777">
        <w:tblPrEx>
          <w:tblCellMar>
            <w:top w:w="0" w:type="dxa"/>
            <w:bottom w:w="0" w:type="dxa"/>
          </w:tblCellMar>
        </w:tblPrEx>
        <w:trPr>
          <w:trHeight w:val="3202"/>
        </w:trPr>
        <w:tc>
          <w:tcPr>
            <w:tcW w:w="12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E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AF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0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1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68FB2" w14:textId="77777777" w:rsidR="00DE7D23" w:rsidRDefault="00DE7D23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1968FB4" w14:textId="77777777" w:rsidR="00DE7D23" w:rsidRDefault="00DE7D23">
      <w:pPr>
        <w:pStyle w:val="TableContents"/>
        <w:rPr>
          <w:rFonts w:ascii="Arial" w:hAnsi="Arial"/>
          <w:b/>
          <w:bCs/>
          <w:sz w:val="22"/>
          <w:szCs w:val="22"/>
        </w:rPr>
      </w:pPr>
    </w:p>
    <w:p w14:paraId="21968FB5" w14:textId="77777777" w:rsidR="00DE7D23" w:rsidRDefault="00DE7D23">
      <w:pPr>
        <w:pStyle w:val="TableContents"/>
        <w:rPr>
          <w:rFonts w:ascii="Arial" w:hAnsi="Arial"/>
          <w:b/>
          <w:bCs/>
          <w:sz w:val="22"/>
          <w:szCs w:val="22"/>
        </w:rPr>
      </w:pPr>
    </w:p>
    <w:p w14:paraId="21968FB6" w14:textId="77777777" w:rsidR="00DE7D23" w:rsidRDefault="00C25650">
      <w:pPr>
        <w:pStyle w:val="TableContents"/>
      </w:pPr>
      <w:r>
        <w:rPr>
          <w:rFonts w:ascii="Arial" w:hAnsi="Arial"/>
          <w:b/>
          <w:bCs/>
          <w:sz w:val="22"/>
          <w:szCs w:val="22"/>
        </w:rPr>
        <w:t>Observaciones:</w:t>
      </w:r>
      <w:r>
        <w:rPr>
          <w:rFonts w:ascii="Arial" w:hAnsi="Arial"/>
          <w:sz w:val="22"/>
          <w:szCs w:val="22"/>
        </w:rPr>
        <w:t xml:space="preserve"> En los criterios establecidos favor valore de 1 a 10, siendo 1 la menor y 10 la mayor. El puntaje total de los </w:t>
      </w:r>
      <w:r>
        <w:rPr>
          <w:rFonts w:ascii="Arial" w:hAnsi="Arial"/>
          <w:sz w:val="22"/>
          <w:szCs w:val="22"/>
        </w:rPr>
        <w:t xml:space="preserve">criterios es la suma de </w:t>
      </w:r>
      <w:proofErr w:type="gramStart"/>
      <w:r>
        <w:rPr>
          <w:rFonts w:ascii="Arial" w:hAnsi="Arial"/>
          <w:sz w:val="22"/>
          <w:szCs w:val="22"/>
        </w:rPr>
        <w:t>los mismos</w:t>
      </w:r>
      <w:proofErr w:type="gramEnd"/>
      <w:r>
        <w:rPr>
          <w:rFonts w:ascii="Arial" w:hAnsi="Arial"/>
          <w:sz w:val="22"/>
          <w:szCs w:val="22"/>
        </w:rPr>
        <w:t>.</w:t>
      </w:r>
    </w:p>
    <w:sectPr w:rsidR="00DE7D23">
      <w:pgSz w:w="15840" w:h="12240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8F8B" w14:textId="77777777" w:rsidR="00C25650" w:rsidRDefault="00C25650">
      <w:r>
        <w:separator/>
      </w:r>
    </w:p>
  </w:endnote>
  <w:endnote w:type="continuationSeparator" w:id="0">
    <w:p w14:paraId="21968F8D" w14:textId="77777777" w:rsidR="00C25650" w:rsidRDefault="00C2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68F87" w14:textId="77777777" w:rsidR="00C25650" w:rsidRDefault="00C25650">
      <w:r>
        <w:rPr>
          <w:color w:val="000000"/>
        </w:rPr>
        <w:separator/>
      </w:r>
    </w:p>
  </w:footnote>
  <w:footnote w:type="continuationSeparator" w:id="0">
    <w:p w14:paraId="21968F89" w14:textId="77777777" w:rsidR="00C25650" w:rsidRDefault="00C2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E7D23"/>
    <w:rsid w:val="00C25650"/>
    <w:rsid w:val="00D24EEF"/>
    <w:rsid w:val="00D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68F87"/>
  <w15:docId w15:val="{FA8AEBAF-ACC6-4866-AE18-C4B9A803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s-C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ViVE-Recepcion</dc:creator>
  <cp:lastModifiedBy>FABRICIO OTAROLA CARVAJAL</cp:lastModifiedBy>
  <cp:revision>2</cp:revision>
  <dcterms:created xsi:type="dcterms:W3CDTF">2025-03-17T15:30:00Z</dcterms:created>
  <dcterms:modified xsi:type="dcterms:W3CDTF">2025-03-17T15:30:00Z</dcterms:modified>
</cp:coreProperties>
</file>